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65" w:rsidRDefault="00015265" w:rsidP="00246389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8"/>
          <w:szCs w:val="32"/>
        </w:rPr>
      </w:pPr>
    </w:p>
    <w:p w:rsidR="0088033B" w:rsidRPr="0088033B" w:rsidRDefault="0088033B" w:rsidP="00064220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88033B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064220" w:rsidRPr="0088033B">
        <w:rPr>
          <w:rFonts w:ascii="Arial Narrow" w:hAnsi="Arial Narrow" w:cs="Times New Roman"/>
          <w:b/>
          <w:sz w:val="28"/>
          <w:szCs w:val="28"/>
        </w:rPr>
        <w:t>вступительного испытания</w:t>
      </w:r>
    </w:p>
    <w:p w:rsidR="00064220" w:rsidRPr="0088033B" w:rsidRDefault="00064220" w:rsidP="00064220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88033B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</w:p>
    <w:p w:rsidR="0088033B" w:rsidRPr="0088033B" w:rsidRDefault="0088033B" w:rsidP="0088033B">
      <w:pPr>
        <w:pStyle w:val="a4"/>
        <w:numPr>
          <w:ilvl w:val="0"/>
          <w:numId w:val="2"/>
        </w:numPr>
        <w:spacing w:after="0" w:line="360" w:lineRule="auto"/>
        <w:ind w:right="-620" w:firstLine="982"/>
        <w:rPr>
          <w:rFonts w:ascii="Arial Narrow" w:hAnsi="Arial Narrow" w:cs="Times New Roman"/>
          <w:sz w:val="28"/>
          <w:szCs w:val="28"/>
        </w:rPr>
      </w:pPr>
      <w:r w:rsidRPr="0088033B">
        <w:rPr>
          <w:rFonts w:ascii="Arial Narrow" w:hAnsi="Arial Narrow" w:cs="Times New Roman"/>
          <w:sz w:val="28"/>
          <w:szCs w:val="28"/>
        </w:rPr>
        <w:t>Соответствие программ ее структуре (0-10 баллов)</w:t>
      </w:r>
    </w:p>
    <w:p w:rsidR="0088033B" w:rsidRPr="0088033B" w:rsidRDefault="0088033B" w:rsidP="0088033B">
      <w:pPr>
        <w:pStyle w:val="a4"/>
        <w:numPr>
          <w:ilvl w:val="0"/>
          <w:numId w:val="2"/>
        </w:numPr>
        <w:spacing w:after="0" w:line="360" w:lineRule="auto"/>
        <w:ind w:right="-620" w:firstLine="982"/>
        <w:rPr>
          <w:rFonts w:ascii="Arial Narrow" w:hAnsi="Arial Narrow" w:cs="Times New Roman"/>
          <w:sz w:val="28"/>
          <w:szCs w:val="28"/>
        </w:rPr>
      </w:pPr>
      <w:r w:rsidRPr="0088033B">
        <w:rPr>
          <w:rFonts w:ascii="Arial Narrow" w:hAnsi="Arial Narrow" w:cs="Times New Roman"/>
          <w:sz w:val="28"/>
          <w:szCs w:val="28"/>
        </w:rPr>
        <w:t>Соответствие программ степени трудности (0-10 баллов)</w:t>
      </w:r>
    </w:p>
    <w:p w:rsidR="0088033B" w:rsidRPr="0088033B" w:rsidRDefault="0088033B" w:rsidP="0088033B">
      <w:pPr>
        <w:pStyle w:val="a4"/>
        <w:numPr>
          <w:ilvl w:val="0"/>
          <w:numId w:val="2"/>
        </w:numPr>
        <w:spacing w:after="0" w:line="360" w:lineRule="auto"/>
        <w:ind w:right="-620" w:firstLine="982"/>
        <w:rPr>
          <w:rFonts w:ascii="Arial Narrow" w:hAnsi="Arial Narrow" w:cs="Times New Roman"/>
          <w:sz w:val="28"/>
          <w:szCs w:val="28"/>
        </w:rPr>
      </w:pPr>
      <w:r w:rsidRPr="0088033B">
        <w:rPr>
          <w:rFonts w:ascii="Arial Narrow" w:hAnsi="Arial Narrow" w:cs="Times New Roman"/>
          <w:sz w:val="28"/>
          <w:szCs w:val="28"/>
        </w:rPr>
        <w:t>Владение широким спектром технических приемов игры на инструменте (0-20 баллов)</w:t>
      </w:r>
    </w:p>
    <w:p w:rsidR="0088033B" w:rsidRPr="0088033B" w:rsidRDefault="0088033B" w:rsidP="0088033B">
      <w:pPr>
        <w:pStyle w:val="a4"/>
        <w:numPr>
          <w:ilvl w:val="0"/>
          <w:numId w:val="2"/>
        </w:numPr>
        <w:spacing w:after="0" w:line="360" w:lineRule="auto"/>
        <w:ind w:right="-620" w:firstLine="982"/>
        <w:rPr>
          <w:rFonts w:ascii="Arial Narrow" w:hAnsi="Arial Narrow" w:cs="Times New Roman"/>
          <w:sz w:val="28"/>
          <w:szCs w:val="28"/>
        </w:rPr>
      </w:pPr>
      <w:r w:rsidRPr="0088033B">
        <w:rPr>
          <w:rFonts w:ascii="Arial Narrow" w:hAnsi="Arial Narrow" w:cs="Times New Roman"/>
          <w:sz w:val="28"/>
          <w:szCs w:val="28"/>
        </w:rPr>
        <w:t>Оценка артистизма, концентрации внимания при исполнении концертной программы (0-20 баллов)</w:t>
      </w:r>
    </w:p>
    <w:p w:rsidR="0088033B" w:rsidRPr="0088033B" w:rsidRDefault="0088033B" w:rsidP="0088033B">
      <w:pPr>
        <w:pStyle w:val="a4"/>
        <w:numPr>
          <w:ilvl w:val="0"/>
          <w:numId w:val="2"/>
        </w:numPr>
        <w:spacing w:after="0" w:line="360" w:lineRule="auto"/>
        <w:ind w:right="-620" w:firstLine="982"/>
        <w:rPr>
          <w:rFonts w:ascii="Arial Narrow" w:hAnsi="Arial Narrow" w:cs="Times New Roman"/>
          <w:sz w:val="28"/>
          <w:szCs w:val="28"/>
        </w:rPr>
      </w:pPr>
      <w:r w:rsidRPr="0088033B">
        <w:rPr>
          <w:rFonts w:ascii="Arial Narrow" w:hAnsi="Arial Narrow" w:cs="Times New Roman"/>
          <w:sz w:val="28"/>
          <w:szCs w:val="28"/>
        </w:rPr>
        <w:t>Оценка стилистического соответствия музыкального произведения (0-20 баллов)</w:t>
      </w:r>
    </w:p>
    <w:p w:rsidR="00064220" w:rsidRPr="0088033B" w:rsidRDefault="0088033B" w:rsidP="0088033B">
      <w:pPr>
        <w:pStyle w:val="a4"/>
        <w:numPr>
          <w:ilvl w:val="0"/>
          <w:numId w:val="2"/>
        </w:numPr>
        <w:spacing w:after="0" w:line="360" w:lineRule="auto"/>
        <w:ind w:right="-620" w:firstLine="982"/>
        <w:rPr>
          <w:rFonts w:ascii="Arial Narrow" w:hAnsi="Arial Narrow" w:cs="Times New Roman"/>
          <w:sz w:val="28"/>
          <w:szCs w:val="28"/>
        </w:rPr>
      </w:pPr>
      <w:r w:rsidRPr="0088033B">
        <w:rPr>
          <w:rFonts w:ascii="Arial Narrow" w:hAnsi="Arial Narrow" w:cs="Times New Roman"/>
          <w:sz w:val="28"/>
          <w:szCs w:val="28"/>
        </w:rPr>
        <w:t>Профессиональный кругозор на собеседовании, структурированно</w:t>
      </w:r>
      <w:bookmarkStart w:id="0" w:name="_GoBack"/>
      <w:bookmarkEnd w:id="0"/>
      <w:r w:rsidRPr="0088033B">
        <w:rPr>
          <w:rFonts w:ascii="Arial Narrow" w:hAnsi="Arial Narrow" w:cs="Times New Roman"/>
          <w:sz w:val="28"/>
          <w:szCs w:val="28"/>
        </w:rPr>
        <w:t>сть и четкость ответа (0-20 баллов)</w:t>
      </w:r>
    </w:p>
    <w:sectPr w:rsidR="00064220" w:rsidRPr="0088033B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9726E1"/>
    <w:multiLevelType w:val="hybridMultilevel"/>
    <w:tmpl w:val="76483F5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1B59A0"/>
    <w:rsid w:val="001C525E"/>
    <w:rsid w:val="001F4389"/>
    <w:rsid w:val="00246389"/>
    <w:rsid w:val="002D4A6C"/>
    <w:rsid w:val="0053208D"/>
    <w:rsid w:val="0055500F"/>
    <w:rsid w:val="006D611A"/>
    <w:rsid w:val="00743DE6"/>
    <w:rsid w:val="007C2682"/>
    <w:rsid w:val="0088033B"/>
    <w:rsid w:val="008C1F75"/>
    <w:rsid w:val="00924849"/>
    <w:rsid w:val="009870EE"/>
    <w:rsid w:val="00994721"/>
    <w:rsid w:val="00B477B3"/>
    <w:rsid w:val="00B75DF1"/>
    <w:rsid w:val="00C023B8"/>
    <w:rsid w:val="00D1237D"/>
    <w:rsid w:val="00D31B22"/>
    <w:rsid w:val="00D500FE"/>
    <w:rsid w:val="00D76189"/>
    <w:rsid w:val="00DE3D56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832A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BEAD-DCD9-4C1C-96E8-A741A386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2025-06-24T11:09:00Z</dcterms:created>
  <dcterms:modified xsi:type="dcterms:W3CDTF">2025-06-24T11:11:00Z</dcterms:modified>
</cp:coreProperties>
</file>